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A2" w:rsidRDefault="0054690D" w:rsidP="005254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07125" cy="7463775"/>
            <wp:effectExtent l="476250" t="0" r="4654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око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39858" cy="75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401"/>
        <w:gridCol w:w="4397"/>
        <w:gridCol w:w="2693"/>
        <w:gridCol w:w="3544"/>
      </w:tblGrid>
      <w:tr w:rsidR="00363CA2" w:rsidRPr="001F5A46" w:rsidTr="00F06A5E">
        <w:tc>
          <w:tcPr>
            <w:tcW w:w="1385" w:type="dxa"/>
          </w:tcPr>
          <w:p w:rsidR="00363CA2" w:rsidRDefault="00363CA2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</w:t>
            </w:r>
          </w:p>
          <w:p w:rsidR="00AC2CEB" w:rsidRPr="001F5A46" w:rsidRDefault="00AC2CEB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363CA2" w:rsidRPr="001F5A46" w:rsidTr="00F06A5E">
        <w:trPr>
          <w:trHeight w:val="562"/>
        </w:trPr>
        <w:tc>
          <w:tcPr>
            <w:tcW w:w="1385" w:type="dxa"/>
            <w:vMerge w:val="restart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  <w:vMerge w:val="restart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6A6FA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результатов</w:t>
            </w:r>
            <w:r w:rsidR="00EA58B1">
              <w:rPr>
                <w:rFonts w:ascii="Times New Roman" w:hAnsi="Times New Roman"/>
                <w:sz w:val="24"/>
                <w:szCs w:val="24"/>
              </w:rPr>
              <w:t xml:space="preserve"> качества знаний обучающихся 202</w:t>
            </w:r>
            <w:r w:rsidR="006A6FAD">
              <w:rPr>
                <w:rFonts w:ascii="Times New Roman" w:hAnsi="Times New Roman"/>
                <w:sz w:val="24"/>
                <w:szCs w:val="24"/>
              </w:rPr>
              <w:t>1</w:t>
            </w:r>
            <w:r w:rsidR="00EA58B1">
              <w:rPr>
                <w:rFonts w:ascii="Times New Roman" w:hAnsi="Times New Roman"/>
                <w:sz w:val="24"/>
                <w:szCs w:val="24"/>
              </w:rPr>
              <w:t>-202</w:t>
            </w:r>
            <w:r w:rsidR="006A6FAD">
              <w:rPr>
                <w:rFonts w:ascii="Times New Roman" w:hAnsi="Times New Roman"/>
                <w:sz w:val="24"/>
                <w:szCs w:val="24"/>
              </w:rPr>
              <w:t>2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Графики, таблицы, диаграммы</w:t>
            </w:r>
          </w:p>
        </w:tc>
      </w:tr>
      <w:tr w:rsidR="00363CA2" w:rsidRPr="001F5A46" w:rsidTr="00F06A5E"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/>
            <w:vAlign w:val="center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Вводный мониторинг «Анализ полученных знаний и умений. Уровень </w:t>
            </w:r>
            <w:proofErr w:type="spellStart"/>
            <w:r w:rsidRPr="001F5A46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и качества знаний» 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Выявление образовательных запросов </w:t>
            </w:r>
          </w:p>
        </w:tc>
        <w:tc>
          <w:tcPr>
            <w:tcW w:w="4397" w:type="dxa"/>
          </w:tcPr>
          <w:p w:rsidR="00363CA2" w:rsidRPr="001F5A46" w:rsidRDefault="00363CA2" w:rsidP="006A6FA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образовательных запро</w:t>
            </w:r>
            <w:r w:rsidR="00EA58B1">
              <w:rPr>
                <w:rFonts w:ascii="Times New Roman" w:hAnsi="Times New Roman"/>
                <w:sz w:val="24"/>
                <w:szCs w:val="24"/>
              </w:rPr>
              <w:t>сов обучающихся и родителей 9 класс</w:t>
            </w:r>
            <w:r w:rsidR="006A6FAD">
              <w:rPr>
                <w:rFonts w:ascii="Times New Roman" w:hAnsi="Times New Roman"/>
                <w:sz w:val="24"/>
                <w:szCs w:val="24"/>
              </w:rPr>
              <w:t>ов.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Заключение по результатам опроса</w:t>
            </w:r>
          </w:p>
        </w:tc>
      </w:tr>
      <w:tr w:rsidR="00363CA2" w:rsidRPr="001F5A46" w:rsidTr="00F06A5E"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Оснащенность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использования УМК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ОД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Согласованный УМК </w:t>
            </w:r>
          </w:p>
        </w:tc>
      </w:tr>
      <w:tr w:rsidR="00363CA2" w:rsidRPr="001F5A46" w:rsidTr="00F06A5E"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Условия и порядок использования сети Интернет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сетевых подключений </w:t>
            </w:r>
          </w:p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функционирования системы фильтрации контента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за контентную фильтрацию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63CA2" w:rsidRPr="001F5A46" w:rsidTr="00F06A5E"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397" w:type="dxa"/>
          </w:tcPr>
          <w:p w:rsidR="00363CA2" w:rsidRPr="001F5A46" w:rsidRDefault="00363CA2" w:rsidP="006A6FA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по итогам повышения квалификации </w:t>
            </w:r>
            <w:r w:rsidR="00EA58B1">
              <w:rPr>
                <w:rFonts w:ascii="Times New Roman" w:hAnsi="Times New Roman"/>
                <w:sz w:val="24"/>
                <w:szCs w:val="24"/>
              </w:rPr>
              <w:t>педагогических работников за 202</w:t>
            </w:r>
            <w:r w:rsidR="006A6FAD">
              <w:rPr>
                <w:rFonts w:ascii="Times New Roman" w:hAnsi="Times New Roman"/>
                <w:sz w:val="24"/>
                <w:szCs w:val="24"/>
              </w:rPr>
              <w:t>1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A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A58B1">
              <w:rPr>
                <w:rFonts w:ascii="Times New Roman" w:hAnsi="Times New Roman"/>
                <w:sz w:val="24"/>
                <w:szCs w:val="24"/>
              </w:rPr>
              <w:t>202</w:t>
            </w:r>
            <w:r w:rsidR="006A6FAD">
              <w:rPr>
                <w:rFonts w:ascii="Times New Roman" w:hAnsi="Times New Roman"/>
                <w:sz w:val="24"/>
                <w:szCs w:val="24"/>
              </w:rPr>
              <w:t>2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учебный год                                 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Таблицы, диаграммы</w:t>
            </w:r>
          </w:p>
        </w:tc>
      </w:tr>
      <w:tr w:rsidR="00363CA2" w:rsidRPr="001F5A46" w:rsidTr="00F06A5E">
        <w:trPr>
          <w:trHeight w:val="1104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7" w:type="dxa"/>
          </w:tcPr>
          <w:p w:rsidR="00363CA2" w:rsidRPr="001F5A46" w:rsidRDefault="00363CA2" w:rsidP="00EA58B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 по итогам  участия образовательной организации в конкурсах, олимпиадах, </w:t>
            </w:r>
            <w:r w:rsidR="00EA58B1">
              <w:rPr>
                <w:rFonts w:ascii="Times New Roman" w:hAnsi="Times New Roman"/>
                <w:sz w:val="24"/>
                <w:szCs w:val="24"/>
              </w:rPr>
              <w:t>НПК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Зам.директора по УВР,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505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363CA2" w:rsidRPr="00F06A5E" w:rsidRDefault="00EA58B1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363CA2" w:rsidRPr="001F5A46">
              <w:rPr>
                <w:rFonts w:ascii="Times New Roman" w:hAnsi="Times New Roman"/>
                <w:sz w:val="24"/>
                <w:szCs w:val="24"/>
              </w:rPr>
              <w:t>ВР,  классные руководители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513"/>
        </w:trPr>
        <w:tc>
          <w:tcPr>
            <w:tcW w:w="1385" w:type="dxa"/>
            <w:vMerge w:val="restart"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F06A5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преподавания истории,  обществознания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430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6A6F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преподавания курса ОРКСЭ в 4 класс</w:t>
            </w:r>
            <w:r w:rsidR="006A6FAD">
              <w:rPr>
                <w:rFonts w:ascii="Times New Roman" w:hAnsi="Times New Roman"/>
                <w:sz w:val="24"/>
                <w:szCs w:val="24"/>
              </w:rPr>
              <w:t>ах.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828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техники чтения и скорости письма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410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Оснащенность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Состояние учебных кабинетов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Зам. директора по УВР,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435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преподавания предметов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363CA2" w:rsidRPr="001F5A46" w:rsidTr="00F06A5E">
        <w:trPr>
          <w:trHeight w:val="451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397" w:type="dxa"/>
          </w:tcPr>
          <w:p w:rsidR="00363CA2" w:rsidRPr="001F5A46" w:rsidRDefault="00363CA2" w:rsidP="006A6FA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результатов деятельности учител</w:t>
            </w:r>
            <w:r w:rsidR="00EA58B1">
              <w:rPr>
                <w:rFonts w:ascii="Times New Roman" w:hAnsi="Times New Roman"/>
                <w:sz w:val="24"/>
                <w:szCs w:val="24"/>
              </w:rPr>
              <w:t>ей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по итогам </w:t>
            </w:r>
            <w:r w:rsidRPr="001F5A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6FAD">
              <w:rPr>
                <w:rFonts w:ascii="Times New Roman" w:hAnsi="Times New Roman"/>
                <w:sz w:val="24"/>
                <w:szCs w:val="24"/>
              </w:rPr>
              <w:t>четверти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Справка, таблицы</w:t>
            </w:r>
          </w:p>
        </w:tc>
      </w:tr>
      <w:tr w:rsidR="00363CA2" w:rsidRPr="001F5A46" w:rsidTr="00F06A5E">
        <w:trPr>
          <w:trHeight w:val="828"/>
        </w:trPr>
        <w:tc>
          <w:tcPr>
            <w:tcW w:w="1385" w:type="dxa"/>
            <w:vMerge/>
            <w:vAlign w:val="center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397" w:type="dxa"/>
          </w:tcPr>
          <w:p w:rsidR="00363CA2" w:rsidRPr="001F5A46" w:rsidRDefault="00363CA2" w:rsidP="006A6FA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по итогам </w:t>
            </w:r>
            <w:r w:rsidRPr="001F5A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6FAD">
              <w:rPr>
                <w:rFonts w:ascii="Times New Roman" w:hAnsi="Times New Roman"/>
                <w:sz w:val="24"/>
                <w:szCs w:val="24"/>
              </w:rPr>
              <w:t>четверти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363CA2" w:rsidRPr="001F5A46" w:rsidTr="00F06A5E">
        <w:trPr>
          <w:trHeight w:val="828"/>
        </w:trPr>
        <w:tc>
          <w:tcPr>
            <w:tcW w:w="1385" w:type="dxa"/>
            <w:vMerge w:val="restart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Диагностика готовности к школе. Прогноз и профилактика проблем обучения в начальной школе.</w:t>
            </w:r>
          </w:p>
        </w:tc>
        <w:tc>
          <w:tcPr>
            <w:tcW w:w="4397" w:type="dxa"/>
          </w:tcPr>
          <w:p w:rsidR="00363CA2" w:rsidRPr="001F5A46" w:rsidRDefault="00363CA2" w:rsidP="00EA58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Адаптация обучающихся </w:t>
            </w:r>
            <w:r w:rsidR="00EA58B1">
              <w:rPr>
                <w:rFonts w:ascii="Times New Roman" w:hAnsi="Times New Roman"/>
                <w:sz w:val="24"/>
                <w:szCs w:val="24"/>
              </w:rPr>
              <w:t>1,5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63CA2" w:rsidRPr="001F5A46" w:rsidTr="00F06A5E">
        <w:trPr>
          <w:trHeight w:val="490"/>
        </w:trPr>
        <w:tc>
          <w:tcPr>
            <w:tcW w:w="1385" w:type="dxa"/>
            <w:vMerge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дополнительного образования</w:t>
            </w:r>
          </w:p>
        </w:tc>
        <w:tc>
          <w:tcPr>
            <w:tcW w:w="2693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363CA2" w:rsidRPr="001F5A46" w:rsidRDefault="00363CA2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06A5E" w:rsidRPr="001F5A46" w:rsidTr="00F06A5E">
        <w:trPr>
          <w:trHeight w:val="356"/>
        </w:trPr>
        <w:tc>
          <w:tcPr>
            <w:tcW w:w="1385" w:type="dxa"/>
            <w:vMerge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F06A5E" w:rsidRPr="00F06A5E" w:rsidRDefault="00F06A5E" w:rsidP="006A6FA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обучения по итогам</w:t>
            </w:r>
            <w:proofErr w:type="gramEnd"/>
            <w:r w:rsidRPr="00F06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A6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A6FAD">
              <w:rPr>
                <w:rFonts w:ascii="Times New Roman" w:hAnsi="Times New Roman"/>
                <w:sz w:val="24"/>
                <w:szCs w:val="24"/>
              </w:rPr>
              <w:t>чеверти</w:t>
            </w:r>
            <w:proofErr w:type="spellEnd"/>
            <w:r w:rsidRPr="00F06A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</w:tc>
      </w:tr>
      <w:tr w:rsidR="00F06A5E" w:rsidRPr="001F5A46" w:rsidTr="00F06A5E">
        <w:tc>
          <w:tcPr>
            <w:tcW w:w="1385" w:type="dxa"/>
            <w:vMerge/>
            <w:vAlign w:val="center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7" w:type="dxa"/>
          </w:tcPr>
          <w:p w:rsidR="00F06A5E" w:rsidRPr="001F5A46" w:rsidRDefault="00F06A5E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школьного этапа Всероссийской олимпиады школьников</w:t>
            </w:r>
          </w:p>
        </w:tc>
        <w:tc>
          <w:tcPr>
            <w:tcW w:w="2693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Банк данных об участниках, победителях и призерах, аналитическая справка</w:t>
            </w:r>
          </w:p>
        </w:tc>
      </w:tr>
      <w:tr w:rsidR="00F06A5E" w:rsidRPr="001F5A46" w:rsidTr="00F06A5E">
        <w:tc>
          <w:tcPr>
            <w:tcW w:w="1385" w:type="dxa"/>
            <w:vMerge w:val="restart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  <w:p w:rsidR="00F06A5E" w:rsidRPr="001F5A46" w:rsidRDefault="00F06A5E" w:rsidP="003442EE">
            <w:pPr>
              <w:spacing w:after="0"/>
              <w:rPr>
                <w:sz w:val="24"/>
                <w:szCs w:val="24"/>
              </w:rPr>
            </w:pPr>
          </w:p>
          <w:p w:rsidR="00F06A5E" w:rsidRPr="001F5A46" w:rsidRDefault="00F06A5E" w:rsidP="003442EE">
            <w:pPr>
              <w:spacing w:after="0"/>
              <w:rPr>
                <w:sz w:val="24"/>
                <w:szCs w:val="24"/>
              </w:rPr>
            </w:pPr>
          </w:p>
          <w:p w:rsidR="00F06A5E" w:rsidRPr="001F5A46" w:rsidRDefault="00F06A5E" w:rsidP="003442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 обучающихся</w:t>
            </w:r>
          </w:p>
        </w:tc>
        <w:tc>
          <w:tcPr>
            <w:tcW w:w="4397" w:type="dxa"/>
          </w:tcPr>
          <w:p w:rsidR="00F06A5E" w:rsidRPr="001F5A46" w:rsidRDefault="00F06A5E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  <w:tc>
          <w:tcPr>
            <w:tcW w:w="3544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EA58B1" w:rsidRPr="001F5A46" w:rsidTr="00C429E7">
        <w:trPr>
          <w:trHeight w:val="871"/>
        </w:trPr>
        <w:tc>
          <w:tcPr>
            <w:tcW w:w="1385" w:type="dxa"/>
            <w:vMerge/>
            <w:vAlign w:val="center"/>
          </w:tcPr>
          <w:p w:rsidR="00EA58B1" w:rsidRPr="001F5A46" w:rsidRDefault="00EA58B1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EA58B1" w:rsidRPr="001F5A46" w:rsidRDefault="00EA58B1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Результаты образовательной деятельности                          </w:t>
            </w:r>
          </w:p>
        </w:tc>
        <w:tc>
          <w:tcPr>
            <w:tcW w:w="4397" w:type="dxa"/>
          </w:tcPr>
          <w:p w:rsidR="00EA58B1" w:rsidRPr="001F5A46" w:rsidRDefault="00EA58B1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состояния предметных УУД и ООУН, преподавания предметов в 1-4 классах</w:t>
            </w:r>
          </w:p>
        </w:tc>
        <w:tc>
          <w:tcPr>
            <w:tcW w:w="2693" w:type="dxa"/>
          </w:tcPr>
          <w:p w:rsidR="00EA58B1" w:rsidRPr="001F5A46" w:rsidRDefault="00EA58B1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рук. ШМО</w:t>
            </w:r>
          </w:p>
        </w:tc>
        <w:tc>
          <w:tcPr>
            <w:tcW w:w="3544" w:type="dxa"/>
          </w:tcPr>
          <w:p w:rsidR="00EA58B1" w:rsidRPr="001F5A46" w:rsidRDefault="00EA58B1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F06A5E" w:rsidRPr="001F5A46" w:rsidTr="00F06A5E">
        <w:tc>
          <w:tcPr>
            <w:tcW w:w="1385" w:type="dxa"/>
            <w:vMerge/>
            <w:vAlign w:val="center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7" w:type="dxa"/>
          </w:tcPr>
          <w:p w:rsidR="00F06A5E" w:rsidRPr="006A6FAD" w:rsidRDefault="00F06A5E" w:rsidP="00EA58B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6A5E" w:rsidRPr="001F5A46" w:rsidRDefault="00F06A5E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6FAD" w:rsidRPr="001F5A46" w:rsidTr="00F06A5E">
        <w:tc>
          <w:tcPr>
            <w:tcW w:w="1385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уровня травматизма среди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6A6FAD" w:rsidRPr="001F5A46" w:rsidTr="00F06A5E">
        <w:trPr>
          <w:trHeight w:val="287"/>
        </w:trPr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дополнительного образования (работа кружков)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6A6FAD" w:rsidRPr="001F5A46" w:rsidTr="00F06A5E">
        <w:trPr>
          <w:trHeight w:val="287"/>
        </w:trPr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преподавания биологии, географии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rPr>
          <w:trHeight w:val="287"/>
        </w:trPr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397" w:type="dxa"/>
          </w:tcPr>
          <w:p w:rsidR="006A6FAD" w:rsidRPr="001F5A46" w:rsidRDefault="006A6FAD" w:rsidP="009B262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аттестации и повышения квалификации педагогов</w:t>
            </w:r>
          </w:p>
        </w:tc>
        <w:tc>
          <w:tcPr>
            <w:tcW w:w="2693" w:type="dxa"/>
          </w:tcPr>
          <w:p w:rsidR="006A6FAD" w:rsidRPr="001F5A46" w:rsidRDefault="006A6FAD" w:rsidP="009B262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:rsidR="006A6FAD" w:rsidRPr="001F5A46" w:rsidRDefault="006A6FAD" w:rsidP="009B262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сохранения здоровья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уровня заболеваемости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ВР, медицинский работник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Таблицы заболеваемости для РОО</w:t>
            </w:r>
          </w:p>
        </w:tc>
      </w:tr>
      <w:tr w:rsidR="006A6FAD" w:rsidRPr="001F5A46" w:rsidTr="00F06A5E"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6A6FAD" w:rsidRPr="00B04C23" w:rsidRDefault="006A6FAD" w:rsidP="00B04C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обучения по итогам</w:t>
            </w:r>
            <w:proofErr w:type="gramEnd"/>
            <w:r w:rsidRPr="00F06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F5A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триместра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Соответствие обучения уровню образовательных стандартов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состояния ОУУН и предметных УУД  в 4 классах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Соответствие обучения </w:t>
            </w: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>уровню образовательных стандартов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>Мониторин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 состояния ОУУН и УУД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русс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>кому языку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выбора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экзаменов по выбору в форме ОГЭ 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выбора учащимися экзаменов 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6A6FAD" w:rsidRPr="001F5A46" w:rsidTr="00F06A5E">
        <w:trPr>
          <w:trHeight w:val="431"/>
        </w:trPr>
        <w:tc>
          <w:tcPr>
            <w:tcW w:w="1385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использования ИКТ в учебном процессе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Зам. директора по УВР и ВР 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rPr>
          <w:trHeight w:val="430"/>
        </w:trPr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Соответствие обучения уровню образовательных стандартов</w:t>
            </w:r>
          </w:p>
        </w:tc>
        <w:tc>
          <w:tcPr>
            <w:tcW w:w="4397" w:type="dxa"/>
          </w:tcPr>
          <w:p w:rsidR="006A6FAD" w:rsidRPr="001F5A46" w:rsidRDefault="006A6FAD" w:rsidP="00B04C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состояния ОУУН 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УУД по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математике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rPr>
          <w:trHeight w:val="430"/>
        </w:trPr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Соответствие обучения уровню образовательных стандартов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ООУН в рамках ФГОС в 1-6 классах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профессиональной ориентации обучающихся</w:t>
            </w:r>
          </w:p>
        </w:tc>
        <w:tc>
          <w:tcPr>
            <w:tcW w:w="4397" w:type="dxa"/>
          </w:tcPr>
          <w:p w:rsidR="006A6FAD" w:rsidRPr="001F5A46" w:rsidRDefault="006A6FAD" w:rsidP="00B04C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spellStart"/>
            <w:r w:rsidRPr="001F5A46">
              <w:rPr>
                <w:rFonts w:ascii="Times New Roman" w:hAnsi="Times New Roman"/>
                <w:sz w:val="24"/>
                <w:szCs w:val="24"/>
              </w:rPr>
              <w:t>профориентацио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самоопределения учащихся 9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A21FD">
        <w:trPr>
          <w:trHeight w:val="1104"/>
        </w:trPr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397" w:type="dxa"/>
          </w:tcPr>
          <w:p w:rsidR="006A6FAD" w:rsidRPr="001F5A46" w:rsidRDefault="006A6FAD" w:rsidP="003623B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по изучению деятельности педагогов по подготовке к  промежуточной аттестации по итогам года и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7B4300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9B262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397" w:type="dxa"/>
          </w:tcPr>
          <w:p w:rsidR="006A6FAD" w:rsidRPr="006A6FAD" w:rsidRDefault="006A6FAD" w:rsidP="006A6FA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по итогам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A6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четверти.</w:t>
            </w:r>
          </w:p>
        </w:tc>
        <w:tc>
          <w:tcPr>
            <w:tcW w:w="2693" w:type="dxa"/>
          </w:tcPr>
          <w:p w:rsidR="006A6FAD" w:rsidRPr="001F5A46" w:rsidRDefault="006A6FAD" w:rsidP="009B262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6A6FAD" w:rsidRPr="001F5A46" w:rsidRDefault="006A6FAD" w:rsidP="009B262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организации питания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401" w:type="dxa"/>
          </w:tcPr>
          <w:p w:rsidR="006A6FAD" w:rsidRPr="001F5A46" w:rsidRDefault="006A6FAD" w:rsidP="009B262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397" w:type="dxa"/>
          </w:tcPr>
          <w:p w:rsidR="006A6FAD" w:rsidRPr="001F5A46" w:rsidRDefault="006A6FAD" w:rsidP="009B262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уровня травматизма среди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A6FAD" w:rsidRPr="001F5A46" w:rsidRDefault="006A6FAD" w:rsidP="009B262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44" w:type="dxa"/>
          </w:tcPr>
          <w:p w:rsidR="006A6FAD" w:rsidRPr="001F5A46" w:rsidRDefault="006A6FAD" w:rsidP="009B262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6A6FAD" w:rsidRPr="001F5A46" w:rsidTr="00F06A5E">
        <w:tc>
          <w:tcPr>
            <w:tcW w:w="1385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УВР, ВР, руководители ШМО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6A6FAD" w:rsidRPr="00B04C23" w:rsidRDefault="006A6FAD" w:rsidP="00B04C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обучения по итогам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04C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триместра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участия педагогов в профессиональных творческих конкурсах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Зам.директора по УВР 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Профессиональная </w:t>
            </w: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Мониторинг результатов деятельности </w:t>
            </w: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 по итогам года   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Мониторинг по итогам года 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6A6FAD" w:rsidRPr="001F5A46" w:rsidTr="00F06A5E"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6A6FAD" w:rsidRPr="001F5A46" w:rsidRDefault="006A6FAD" w:rsidP="00B04C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результатов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омежуточной аттестации в 2-8 </w:t>
            </w:r>
            <w:r w:rsidRPr="001F5A46">
              <w:rPr>
                <w:rFonts w:ascii="Times New Roman" w:hAnsi="Times New Roman"/>
                <w:sz w:val="24"/>
                <w:szCs w:val="24"/>
              </w:rPr>
              <w:t>классах по итогам года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rPr>
          <w:trHeight w:val="431"/>
        </w:trPr>
        <w:tc>
          <w:tcPr>
            <w:tcW w:w="1385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3401" w:type="dxa"/>
            <w:vMerge w:val="restart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Анализ результатов промежуточной аттестации по итогам года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rPr>
          <w:trHeight w:val="430"/>
        </w:trPr>
        <w:tc>
          <w:tcPr>
            <w:tcW w:w="1385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результатов ОГЭ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Независимая экспертиза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rPr>
          <w:trHeight w:val="562"/>
        </w:trPr>
        <w:tc>
          <w:tcPr>
            <w:tcW w:w="1385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/>
            <w:vAlign w:val="center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предварительных итогов учебного года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A6FAD" w:rsidRPr="001F5A46" w:rsidTr="00F06A5E">
        <w:tc>
          <w:tcPr>
            <w:tcW w:w="1385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1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 xml:space="preserve">Индивидуальные учебные достижения </w:t>
            </w:r>
            <w:proofErr w:type="gramStart"/>
            <w:r w:rsidRPr="001F5A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F5A46">
              <w:rPr>
                <w:rFonts w:ascii="Times New Roman" w:hAnsi="Times New Roman"/>
                <w:sz w:val="24"/>
                <w:szCs w:val="24"/>
              </w:rPr>
              <w:t>. Результаты образовательной деятельности.</w:t>
            </w:r>
          </w:p>
        </w:tc>
        <w:tc>
          <w:tcPr>
            <w:tcW w:w="4397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Мониторинг усвоения учебных программ по предметам федерального компонента учебного плана</w:t>
            </w:r>
          </w:p>
        </w:tc>
        <w:tc>
          <w:tcPr>
            <w:tcW w:w="2693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6A6FAD" w:rsidRPr="001F5A46" w:rsidRDefault="006A6FAD" w:rsidP="003442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A46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363CA2" w:rsidRPr="00287D0E" w:rsidRDefault="00363CA2" w:rsidP="005254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4EE" w:rsidRPr="00287D0E" w:rsidRDefault="005254EE" w:rsidP="005254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54EE" w:rsidRPr="00287D0E" w:rsidRDefault="005254EE" w:rsidP="005254E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5254EE" w:rsidRPr="00287D0E" w:rsidRDefault="005254EE" w:rsidP="005254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4EE" w:rsidRDefault="005254EE"/>
    <w:sectPr w:rsidR="005254EE" w:rsidSect="005469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E1DF7"/>
    <w:multiLevelType w:val="hybridMultilevel"/>
    <w:tmpl w:val="887214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3B5518"/>
    <w:multiLevelType w:val="hybridMultilevel"/>
    <w:tmpl w:val="A3C68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EE"/>
    <w:rsid w:val="00093265"/>
    <w:rsid w:val="001D4933"/>
    <w:rsid w:val="002E6B8C"/>
    <w:rsid w:val="00344C42"/>
    <w:rsid w:val="003623BB"/>
    <w:rsid w:val="00363CA2"/>
    <w:rsid w:val="00390369"/>
    <w:rsid w:val="0047757E"/>
    <w:rsid w:val="00495133"/>
    <w:rsid w:val="005254EE"/>
    <w:rsid w:val="0054690D"/>
    <w:rsid w:val="006A6FAD"/>
    <w:rsid w:val="00777F4A"/>
    <w:rsid w:val="0079113C"/>
    <w:rsid w:val="009A1E37"/>
    <w:rsid w:val="00A0295E"/>
    <w:rsid w:val="00AC2CEB"/>
    <w:rsid w:val="00B04C23"/>
    <w:rsid w:val="00B241CD"/>
    <w:rsid w:val="00C50B28"/>
    <w:rsid w:val="00E630D1"/>
    <w:rsid w:val="00EA58B1"/>
    <w:rsid w:val="00F0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4EE"/>
    <w:pPr>
      <w:spacing w:after="0" w:line="240" w:lineRule="auto"/>
    </w:pPr>
  </w:style>
  <w:style w:type="character" w:customStyle="1" w:styleId="a4">
    <w:name w:val="Текст примечания Знак"/>
    <w:basedOn w:val="a0"/>
    <w:link w:val="a5"/>
    <w:uiPriority w:val="99"/>
    <w:semiHidden/>
    <w:rsid w:val="005254EE"/>
    <w:rPr>
      <w:sz w:val="20"/>
      <w:szCs w:val="20"/>
    </w:rPr>
  </w:style>
  <w:style w:type="paragraph" w:styleId="a5">
    <w:name w:val="annotation text"/>
    <w:basedOn w:val="a"/>
    <w:link w:val="a4"/>
    <w:uiPriority w:val="99"/>
    <w:semiHidden/>
    <w:unhideWhenUsed/>
    <w:rsid w:val="005254EE"/>
    <w:pPr>
      <w:spacing w:line="240" w:lineRule="auto"/>
    </w:pPr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rsid w:val="005254EE"/>
    <w:rPr>
      <w:b/>
      <w:bCs/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5254EE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5254EE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5254E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semiHidden/>
    <w:unhideWhenUsed/>
    <w:rsid w:val="00495133"/>
    <w:pPr>
      <w:jc w:val="both"/>
    </w:pPr>
    <w:rPr>
      <w:rFonts w:eastAsiaTheme="minorHAnsi"/>
      <w:b/>
      <w:sz w:val="24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495133"/>
    <w:rPr>
      <w:rFonts w:eastAsiaTheme="minorHAnsi"/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4EE"/>
    <w:pPr>
      <w:spacing w:after="0" w:line="240" w:lineRule="auto"/>
    </w:pPr>
  </w:style>
  <w:style w:type="character" w:customStyle="1" w:styleId="a4">
    <w:name w:val="Текст примечания Знак"/>
    <w:basedOn w:val="a0"/>
    <w:link w:val="a5"/>
    <w:uiPriority w:val="99"/>
    <w:semiHidden/>
    <w:rsid w:val="005254EE"/>
    <w:rPr>
      <w:sz w:val="20"/>
      <w:szCs w:val="20"/>
    </w:rPr>
  </w:style>
  <w:style w:type="paragraph" w:styleId="a5">
    <w:name w:val="annotation text"/>
    <w:basedOn w:val="a"/>
    <w:link w:val="a4"/>
    <w:uiPriority w:val="99"/>
    <w:semiHidden/>
    <w:unhideWhenUsed/>
    <w:rsid w:val="005254EE"/>
    <w:pPr>
      <w:spacing w:line="240" w:lineRule="auto"/>
    </w:pPr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rsid w:val="005254EE"/>
    <w:rPr>
      <w:b/>
      <w:bCs/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5254EE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5254EE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5254E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semiHidden/>
    <w:unhideWhenUsed/>
    <w:rsid w:val="00495133"/>
    <w:pPr>
      <w:jc w:val="both"/>
    </w:pPr>
    <w:rPr>
      <w:rFonts w:eastAsiaTheme="minorHAnsi"/>
      <w:b/>
      <w:sz w:val="24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495133"/>
    <w:rPr>
      <w:rFonts w:eastAsiaTheme="minorHAns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7594-F302-4C27-9293-89FD43A3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2022-11-01T09:01:00Z</dcterms:created>
  <dcterms:modified xsi:type="dcterms:W3CDTF">2022-11-01T09:01:00Z</dcterms:modified>
</cp:coreProperties>
</file>